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5A48D" w14:textId="676843AB" w:rsidR="006E03DD" w:rsidRDefault="008661DF" w:rsidP="008661DF">
      <w:pPr>
        <w:jc w:val="center"/>
        <w:rPr>
          <w:rFonts w:ascii="Noto Sans CJK TC Regular" w:eastAsia="Noto Sans CJK TC Regular" w:hAnsi="Noto Sans CJK TC Regular"/>
          <w:sz w:val="32"/>
          <w:szCs w:val="32"/>
        </w:rPr>
      </w:pPr>
      <w:r w:rsidRPr="008661DF">
        <w:rPr>
          <w:rFonts w:ascii="Noto Sans CJK TC Regular" w:eastAsia="Noto Sans CJK TC Regular" w:hAnsi="Noto Sans CJK TC Regular" w:hint="eastAsia"/>
          <w:sz w:val="32"/>
          <w:szCs w:val="32"/>
        </w:rPr>
        <w:t>數位視覺效果 HW1</w:t>
      </w:r>
    </w:p>
    <w:p w14:paraId="25F8D289" w14:textId="52D5AF8F" w:rsidR="008661DF" w:rsidRDefault="008661DF" w:rsidP="008661DF">
      <w:pPr>
        <w:rPr>
          <w:rFonts w:ascii="Noto Sans CJK TC Regular" w:eastAsia="Noto Sans CJK TC Regular" w:hAnsi="Noto Sans CJK TC Regular"/>
          <w:sz w:val="28"/>
          <w:szCs w:val="28"/>
        </w:rPr>
      </w:pPr>
      <w:r>
        <w:rPr>
          <w:rFonts w:ascii="Noto Sans CJK TC Regular" w:eastAsia="Noto Sans CJK TC Regular" w:hAnsi="Noto Sans CJK TC Regular" w:hint="eastAsia"/>
          <w:sz w:val="28"/>
          <w:szCs w:val="28"/>
        </w:rPr>
        <w:t>台科B10815057 廖聖郝</w:t>
      </w:r>
    </w:p>
    <w:p w14:paraId="6ABCD47E" w14:textId="0CA3CC35" w:rsidR="009F3228" w:rsidRDefault="009F3228" w:rsidP="008661DF">
      <w:pPr>
        <w:rPr>
          <w:rFonts w:ascii="Noto Sans CJK TC Regular" w:eastAsia="Noto Sans CJK TC Regular" w:hAnsi="Noto Sans CJK TC Regular"/>
          <w:sz w:val="28"/>
          <w:szCs w:val="28"/>
        </w:rPr>
      </w:pPr>
      <w:r>
        <w:rPr>
          <w:rFonts w:ascii="Noto Sans CJK TC Regular" w:eastAsia="Noto Sans CJK TC Regular" w:hAnsi="Noto Sans CJK TC Regular" w:hint="eastAsia"/>
          <w:sz w:val="28"/>
          <w:szCs w:val="28"/>
        </w:rPr>
        <w:t>實作演算法</w:t>
      </w:r>
      <w:r w:rsidR="00BB6974">
        <w:rPr>
          <w:rFonts w:ascii="Noto Sans CJK TC Regular" w:eastAsia="Noto Sans CJK TC Regular" w:hAnsi="Noto Sans CJK TC Regular" w:hint="eastAsia"/>
          <w:sz w:val="28"/>
          <w:szCs w:val="28"/>
        </w:rPr>
        <w:t>:</w:t>
      </w:r>
    </w:p>
    <w:p w14:paraId="3558980F" w14:textId="0A10E6C6" w:rsidR="009A61C4" w:rsidRDefault="009A61C4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M</w:t>
      </w:r>
      <w:r>
        <w:rPr>
          <w:rFonts w:ascii="Noto Sans CJK TC Regular" w:eastAsia="Noto Sans CJK TC Regular" w:hAnsi="Noto Sans CJK TC Regular"/>
          <w:szCs w:val="24"/>
        </w:rPr>
        <w:t>TB alignment</w:t>
      </w:r>
      <w:r w:rsidR="00F16F29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53BFD72F" w14:textId="02DDC142" w:rsidR="00BB6974" w:rsidRDefault="00BB6974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De</w:t>
      </w:r>
      <w:r>
        <w:rPr>
          <w:rFonts w:ascii="Noto Sans CJK TC Regular" w:eastAsia="Noto Sans CJK TC Regular" w:hAnsi="Noto Sans CJK TC Regular"/>
          <w:szCs w:val="24"/>
        </w:rPr>
        <w:t>bevec HDR recover</w:t>
      </w:r>
    </w:p>
    <w:p w14:paraId="104BB6B4" w14:textId="3F80CBB5" w:rsidR="00BB6974" w:rsidRPr="007B4581" w:rsidRDefault="00BB6974" w:rsidP="007B4581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t>Robertson HDR recover</w:t>
      </w:r>
      <w:r w:rsidR="007B4581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483A58E5" w14:textId="6609FC6D" w:rsidR="00BB6974" w:rsidRDefault="00AC6D5F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AC6D5F">
        <w:rPr>
          <w:rFonts w:ascii="Noto Sans CJK TC Regular" w:eastAsia="Noto Sans CJK TC Regular" w:hAnsi="Noto Sans CJK TC Regular"/>
          <w:szCs w:val="24"/>
        </w:rPr>
        <w:t>Reinhard</w:t>
      </w:r>
      <w:r>
        <w:rPr>
          <w:rFonts w:ascii="Noto Sans CJK TC Regular" w:eastAsia="Noto Sans CJK TC Regular" w:hAnsi="Noto Sans CJK TC Regular"/>
          <w:szCs w:val="24"/>
        </w:rPr>
        <w:t xml:space="preserve"> global tonemapping</w:t>
      </w:r>
      <w:r w:rsidR="007B4581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36FB6224" w14:textId="4B9A1D97" w:rsidR="00AC6D5F" w:rsidRDefault="00AC6D5F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AC6D5F">
        <w:rPr>
          <w:rFonts w:ascii="Noto Sans CJK TC Regular" w:eastAsia="Noto Sans CJK TC Regular" w:hAnsi="Noto Sans CJK TC Regular"/>
          <w:szCs w:val="24"/>
        </w:rPr>
        <w:t>Reinhard</w:t>
      </w:r>
      <w:r>
        <w:rPr>
          <w:rFonts w:ascii="Noto Sans CJK TC Regular" w:eastAsia="Noto Sans CJK TC Regular" w:hAnsi="Noto Sans CJK TC Regular"/>
          <w:szCs w:val="24"/>
        </w:rPr>
        <w:t xml:space="preserve"> local tonemapping</w:t>
      </w:r>
      <w:r w:rsidR="007B4581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4809E3DB" w14:textId="02C9E73E" w:rsidR="00AC6D5F" w:rsidRDefault="00AC6D5F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B</w:t>
      </w:r>
      <w:r>
        <w:rPr>
          <w:rFonts w:ascii="Noto Sans CJK TC Regular" w:eastAsia="Noto Sans CJK TC Regular" w:hAnsi="Noto Sans CJK TC Regular"/>
          <w:szCs w:val="24"/>
        </w:rPr>
        <w:t>ilateral tonemapping</w:t>
      </w:r>
      <w:r w:rsidR="007B4581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5CE2FE7B" w14:textId="5CC025C5" w:rsidR="00AC6D5F" w:rsidRDefault="00AC6D5F" w:rsidP="009A61C4">
      <w:pPr>
        <w:pStyle w:val="a3"/>
        <w:numPr>
          <w:ilvl w:val="0"/>
          <w:numId w:val="1"/>
        </w:numPr>
        <w:ind w:leftChars="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t>L</w:t>
      </w:r>
      <w:r w:rsidRPr="00AC6D5F">
        <w:rPr>
          <w:rFonts w:ascii="Noto Sans CJK TC Regular" w:eastAsia="Noto Sans CJK TC Regular" w:hAnsi="Noto Sans CJK TC Regular"/>
          <w:szCs w:val="24"/>
        </w:rPr>
        <w:t>ogarithmic</w:t>
      </w:r>
      <w:r w:rsidR="005324D9">
        <w:rPr>
          <w:rFonts w:ascii="Noto Sans CJK TC Regular" w:eastAsia="Noto Sans CJK TC Regular" w:hAnsi="Noto Sans CJK TC Regular"/>
          <w:szCs w:val="24"/>
        </w:rPr>
        <w:t xml:space="preserve"> tonemapping</w:t>
      </w:r>
      <w:r w:rsidR="007B4581">
        <w:rPr>
          <w:rFonts w:ascii="Noto Sans CJK TC Regular" w:eastAsia="Noto Sans CJK TC Regular" w:hAnsi="Noto Sans CJK TC Regular"/>
          <w:szCs w:val="24"/>
        </w:rPr>
        <w:t xml:space="preserve"> (Bonus)</w:t>
      </w:r>
    </w:p>
    <w:p w14:paraId="5275CB9C" w14:textId="28127DB5" w:rsidR="00F33DB0" w:rsidRDefault="00F33DB0" w:rsidP="00F33DB0">
      <w:pPr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程式使用方式(適用於w</w:t>
      </w:r>
      <w:r>
        <w:rPr>
          <w:rFonts w:ascii="Noto Sans CJK TC Regular" w:eastAsia="Noto Sans CJK TC Regular" w:hAnsi="Noto Sans CJK TC Regular"/>
          <w:szCs w:val="24"/>
        </w:rPr>
        <w:t>indow</w:t>
      </w:r>
      <w:r>
        <w:rPr>
          <w:rFonts w:ascii="Noto Sans CJK TC Regular" w:eastAsia="Noto Sans CJK TC Regular" w:hAnsi="Noto Sans CJK TC Regular" w:hint="eastAsia"/>
          <w:szCs w:val="24"/>
        </w:rPr>
        <w:t>s系統):</w:t>
      </w:r>
    </w:p>
    <w:p w14:paraId="686D567D" w14:textId="00F1316C" w:rsidR="00EE2364" w:rsidRDefault="00EE2364" w:rsidP="00EE2364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步驟1</w:t>
      </w:r>
      <w:r>
        <w:rPr>
          <w:rFonts w:ascii="Noto Sans CJK TC Regular" w:eastAsia="Noto Sans CJK TC Regular" w:hAnsi="Noto Sans CJK TC Regular"/>
          <w:szCs w:val="24"/>
        </w:rPr>
        <w:t xml:space="preserve">: </w:t>
      </w:r>
      <w:r>
        <w:rPr>
          <w:rFonts w:ascii="Noto Sans CJK TC Regular" w:eastAsia="Noto Sans CJK TC Regular" w:hAnsi="Noto Sans CJK TC Regular" w:hint="eastAsia"/>
          <w:szCs w:val="24"/>
        </w:rPr>
        <w:t>將所有不同曝光時間之圖片放入同一個資料夾，並將檔名命名為i</w:t>
      </w:r>
      <w:r>
        <w:rPr>
          <w:rFonts w:ascii="Noto Sans CJK TC Regular" w:eastAsia="Noto Sans CJK TC Regular" w:hAnsi="Noto Sans CJK TC Regular"/>
          <w:szCs w:val="24"/>
        </w:rPr>
        <w:t>mg01.jpg, img02.jpg</w:t>
      </w:r>
      <w:r w:rsidR="001D1C32">
        <w:rPr>
          <w:rFonts w:ascii="Noto Sans CJK TC Regular" w:eastAsia="Noto Sans CJK TC Regular" w:hAnsi="Noto Sans CJK TC Regular" w:hint="eastAsia"/>
          <w:szCs w:val="24"/>
        </w:rPr>
        <w:t>,</w:t>
      </w:r>
      <w:r>
        <w:rPr>
          <w:rFonts w:ascii="Noto Sans CJK TC Regular" w:eastAsia="Noto Sans CJK TC Regular" w:hAnsi="Noto Sans CJK TC Regular"/>
          <w:szCs w:val="24"/>
        </w:rPr>
        <w:t xml:space="preserve"> img03.jpg …</w:t>
      </w:r>
      <w:r w:rsidR="00BB504E">
        <w:rPr>
          <w:rFonts w:ascii="Noto Sans CJK TC Regular" w:eastAsia="Noto Sans CJK TC Regular" w:hAnsi="Noto Sans CJK TC Regular" w:hint="eastAsia"/>
          <w:szCs w:val="24"/>
        </w:rPr>
        <w:t xml:space="preserve"> ，範例如下</w:t>
      </w:r>
      <w:r w:rsidR="009B542C">
        <w:rPr>
          <w:rFonts w:ascii="Noto Sans CJK TC Regular" w:eastAsia="Noto Sans CJK TC Regular" w:hAnsi="Noto Sans CJK TC Regular" w:hint="eastAsia"/>
          <w:szCs w:val="24"/>
        </w:rPr>
        <w:t>:</w:t>
      </w:r>
    </w:p>
    <w:p w14:paraId="4001A153" w14:textId="4E30B45F" w:rsidR="009B542C" w:rsidRDefault="009B542C" w:rsidP="00EE2364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055C5457" wp14:editId="421C2E80">
            <wp:extent cx="4953000" cy="2066925"/>
            <wp:effectExtent l="0" t="0" r="0" b="952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927A" w14:textId="77777777" w:rsidR="009B542C" w:rsidRDefault="009B542C" w:rsidP="00EE2364">
      <w:pPr>
        <w:ind w:left="480"/>
        <w:rPr>
          <w:rFonts w:ascii="Noto Sans CJK TC Regular" w:eastAsia="Noto Sans CJK TC Regular" w:hAnsi="Noto Sans CJK TC Regular"/>
          <w:szCs w:val="24"/>
        </w:rPr>
      </w:pPr>
    </w:p>
    <w:p w14:paraId="278D1AD8" w14:textId="65454CFD" w:rsidR="00C84830" w:rsidRDefault="00C84830" w:rsidP="00C84830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lastRenderedPageBreak/>
        <w:t>步驟2</w:t>
      </w:r>
      <w:r>
        <w:rPr>
          <w:rFonts w:ascii="Noto Sans CJK TC Regular" w:eastAsia="Noto Sans CJK TC Regular" w:hAnsi="Noto Sans CJK TC Regular"/>
          <w:szCs w:val="24"/>
        </w:rPr>
        <w:t xml:space="preserve">: </w:t>
      </w:r>
      <w:r>
        <w:rPr>
          <w:rFonts w:ascii="Noto Sans CJK TC Regular" w:eastAsia="Noto Sans CJK TC Regular" w:hAnsi="Noto Sans CJK TC Regular" w:hint="eastAsia"/>
          <w:szCs w:val="24"/>
        </w:rPr>
        <w:t>在此資料夾中創建t</w:t>
      </w:r>
      <w:r>
        <w:rPr>
          <w:rFonts w:ascii="Noto Sans CJK TC Regular" w:eastAsia="Noto Sans CJK TC Regular" w:hAnsi="Noto Sans CJK TC Regular"/>
          <w:szCs w:val="24"/>
        </w:rPr>
        <w:t>ime.data</w:t>
      </w:r>
      <w:r>
        <w:rPr>
          <w:rFonts w:ascii="Noto Sans CJK TC Regular" w:eastAsia="Noto Sans CJK TC Regular" w:hAnsi="Noto Sans CJK TC Regular" w:hint="eastAsia"/>
          <w:szCs w:val="24"/>
        </w:rPr>
        <w:t>檔案</w:t>
      </w:r>
      <w:r w:rsidR="00EA455F">
        <w:rPr>
          <w:rFonts w:ascii="Noto Sans CJK TC Regular" w:eastAsia="Noto Sans CJK TC Regular" w:hAnsi="Noto Sans CJK TC Regular" w:hint="eastAsia"/>
          <w:szCs w:val="24"/>
        </w:rPr>
        <w:t>，檔案中每行包含一個浮點數(或是1</w:t>
      </w:r>
      <w:r w:rsidR="00EA455F">
        <w:rPr>
          <w:rFonts w:ascii="Noto Sans CJK TC Regular" w:eastAsia="Noto Sans CJK TC Regular" w:hAnsi="Noto Sans CJK TC Regular"/>
          <w:szCs w:val="24"/>
        </w:rPr>
        <w:t>/</w:t>
      </w:r>
      <w:r w:rsidR="00EA455F">
        <w:rPr>
          <w:rFonts w:ascii="Noto Sans CJK TC Regular" w:eastAsia="Noto Sans CJK TC Regular" w:hAnsi="Noto Sans CJK TC Regular" w:hint="eastAsia"/>
          <w:szCs w:val="24"/>
        </w:rPr>
        <w:t>數字)</w:t>
      </w:r>
      <w:r w:rsidR="008C29CB">
        <w:rPr>
          <w:rFonts w:ascii="Noto Sans CJK TC Regular" w:eastAsia="Noto Sans CJK TC Regular" w:hAnsi="Noto Sans CJK TC Regular" w:hint="eastAsia"/>
          <w:szCs w:val="24"/>
        </w:rPr>
        <w:t>，該數字對應到圖片的曝光時間</w:t>
      </w:r>
      <w:r w:rsidR="00BB504E">
        <w:rPr>
          <w:rFonts w:ascii="Noto Sans CJK TC Regular" w:eastAsia="Noto Sans CJK TC Regular" w:hAnsi="Noto Sans CJK TC Regular" w:hint="eastAsia"/>
          <w:szCs w:val="24"/>
        </w:rPr>
        <w:t>，範例如下:</w:t>
      </w:r>
    </w:p>
    <w:p w14:paraId="2EA77A33" w14:textId="74D4BA02" w:rsidR="009B542C" w:rsidRDefault="009B542C" w:rsidP="00C84830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1FF0DACF" wp14:editId="7607093E">
            <wp:extent cx="685800" cy="1600200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E8F4" w14:textId="4B751D20" w:rsidR="002213CC" w:rsidRDefault="009B542C" w:rsidP="002213CC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步驟3: 開啟c</w:t>
      </w:r>
      <w:r>
        <w:rPr>
          <w:rFonts w:ascii="Noto Sans CJK TC Regular" w:eastAsia="Noto Sans CJK TC Regular" w:hAnsi="Noto Sans CJK TC Regular"/>
          <w:szCs w:val="24"/>
        </w:rPr>
        <w:t>md/termina</w:t>
      </w:r>
      <w:r w:rsidR="002213CC">
        <w:rPr>
          <w:rFonts w:ascii="Noto Sans CJK TC Regular" w:eastAsia="Noto Sans CJK TC Regular" w:hAnsi="Noto Sans CJK TC Regular" w:hint="eastAsia"/>
          <w:szCs w:val="24"/>
        </w:rPr>
        <w:t>l，輸入以下指令</w:t>
      </w:r>
      <w:r>
        <w:rPr>
          <w:rFonts w:ascii="Noto Sans CJK TC Regular" w:eastAsia="Noto Sans CJK TC Regular" w:hAnsi="Noto Sans CJK TC Regular" w:hint="eastAsia"/>
          <w:szCs w:val="24"/>
        </w:rPr>
        <w:t>，根據所需調整參</w:t>
      </w:r>
      <w:r w:rsidR="002213CC">
        <w:rPr>
          <w:rFonts w:ascii="Noto Sans CJK TC Regular" w:eastAsia="Noto Sans CJK TC Regular" w:hAnsi="Noto Sans CJK TC Regular" w:hint="eastAsia"/>
          <w:szCs w:val="24"/>
        </w:rPr>
        <w:t>數</w:t>
      </w:r>
    </w:p>
    <w:p w14:paraId="09455007" w14:textId="7743C198" w:rsidR="00F96CBA" w:rsidRDefault="00EE2364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HW1</w:t>
      </w:r>
      <w:r>
        <w:rPr>
          <w:rFonts w:ascii="Noto Sans CJK TC Regular" w:eastAsia="Noto Sans CJK TC Regular" w:hAnsi="Noto Sans CJK TC Regular"/>
          <w:szCs w:val="24"/>
        </w:rPr>
        <w:t>.exe [</w:t>
      </w:r>
      <w:r>
        <w:rPr>
          <w:rFonts w:ascii="Noto Sans CJK TC Regular" w:eastAsia="Noto Sans CJK TC Regular" w:hAnsi="Noto Sans CJK TC Regular" w:hint="eastAsia"/>
          <w:szCs w:val="24"/>
        </w:rPr>
        <w:t>圖片數量</w:t>
      </w:r>
      <w:r>
        <w:rPr>
          <w:rFonts w:ascii="Noto Sans CJK TC Regular" w:eastAsia="Noto Sans CJK TC Regular" w:hAnsi="Noto Sans CJK TC Regular"/>
          <w:szCs w:val="24"/>
        </w:rPr>
        <w:t>]</w:t>
      </w:r>
      <w:r>
        <w:rPr>
          <w:rFonts w:ascii="Noto Sans CJK TC Regular" w:eastAsia="Noto Sans CJK TC Regular" w:hAnsi="Noto Sans CJK TC Regular" w:hint="eastAsia"/>
          <w:szCs w:val="24"/>
        </w:rPr>
        <w:t xml:space="preserve"> </w:t>
      </w:r>
      <w:r w:rsidR="006C2353">
        <w:rPr>
          <w:rFonts w:ascii="Noto Sans CJK TC Regular" w:eastAsia="Noto Sans CJK TC Regular" w:hAnsi="Noto Sans CJK TC Regular" w:hint="eastAsia"/>
          <w:szCs w:val="24"/>
        </w:rPr>
        <w:t>[圖片資料夾] [</w:t>
      </w:r>
      <w:r w:rsidR="006C2353">
        <w:rPr>
          <w:rFonts w:ascii="Noto Sans CJK TC Regular" w:eastAsia="Noto Sans CJK TC Regular" w:hAnsi="Noto Sans CJK TC Regular"/>
          <w:szCs w:val="24"/>
        </w:rPr>
        <w:t>-MTB</w:t>
      </w:r>
      <w:r w:rsidR="006C2353">
        <w:rPr>
          <w:rFonts w:ascii="Noto Sans CJK TC Regular" w:eastAsia="Noto Sans CJK TC Regular" w:hAnsi="Noto Sans CJK TC Regular" w:hint="eastAsia"/>
          <w:szCs w:val="24"/>
        </w:rPr>
        <w:t>]</w:t>
      </w:r>
      <w:r w:rsidR="006C2353">
        <w:rPr>
          <w:rFonts w:ascii="Noto Sans CJK TC Regular" w:eastAsia="Noto Sans CJK TC Regular" w:hAnsi="Noto Sans CJK TC Regular"/>
          <w:szCs w:val="24"/>
        </w:rPr>
        <w:t xml:space="preserve"> [-Debevec/-Robertson] [-global/-local/-bilateral/-</w:t>
      </w:r>
      <w:r w:rsidR="0064125F">
        <w:rPr>
          <w:rFonts w:ascii="Noto Sans CJK TC Regular" w:eastAsia="Noto Sans CJK TC Regular" w:hAnsi="Noto Sans CJK TC Regular" w:hint="eastAsia"/>
          <w:szCs w:val="24"/>
        </w:rPr>
        <w:t>l</w:t>
      </w:r>
      <w:r w:rsidR="00E26FDD" w:rsidRPr="00AC6D5F">
        <w:rPr>
          <w:rFonts w:ascii="Noto Sans CJK TC Regular" w:eastAsia="Noto Sans CJK TC Regular" w:hAnsi="Noto Sans CJK TC Regular"/>
          <w:szCs w:val="24"/>
        </w:rPr>
        <w:t>ogarithmic</w:t>
      </w:r>
      <w:r w:rsidR="006C2353">
        <w:rPr>
          <w:rFonts w:ascii="Noto Sans CJK TC Regular" w:eastAsia="Noto Sans CJK TC Regular" w:hAnsi="Noto Sans CJK TC Regular"/>
          <w:szCs w:val="24"/>
        </w:rPr>
        <w:t>]</w:t>
      </w:r>
    </w:p>
    <w:p w14:paraId="72ED5588" w14:textId="0AC4132B" w:rsidR="00AD5EBF" w:rsidRDefault="00AD5EBF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t xml:space="preserve">Ps. </w:t>
      </w:r>
      <w:r>
        <w:rPr>
          <w:rFonts w:ascii="Noto Sans CJK TC Regular" w:eastAsia="Noto Sans CJK TC Regular" w:hAnsi="Noto Sans CJK TC Regular" w:hint="eastAsia"/>
          <w:szCs w:val="24"/>
        </w:rPr>
        <w:t>只有圖片數量與圖片資料夾是必須輸入的，其餘皆有預設值，可不輸入</w:t>
      </w:r>
    </w:p>
    <w:p w14:paraId="1F2018B0" w14:textId="3F14C24F" w:rsidR="00216E2A" w:rsidRDefault="00216E2A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範例如下</w:t>
      </w:r>
      <w:r w:rsidR="00A941EE">
        <w:rPr>
          <w:rFonts w:ascii="Noto Sans CJK TC Regular" w:eastAsia="Noto Sans CJK TC Regular" w:hAnsi="Noto Sans CJK TC Regular" w:hint="eastAsia"/>
          <w:szCs w:val="24"/>
        </w:rPr>
        <w:t>:</w:t>
      </w:r>
    </w:p>
    <w:p w14:paraId="1A6F382E" w14:textId="600381D5" w:rsidR="00A941EE" w:rsidRDefault="00A941EE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1383265F" wp14:editId="1ADD2682">
            <wp:extent cx="5274310" cy="511175"/>
            <wp:effectExtent l="0" t="0" r="2540" b="3175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C48A" w14:textId="31AD2FDE" w:rsidR="00465137" w:rsidRDefault="00465137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HW1</w:t>
      </w:r>
      <w:r>
        <w:rPr>
          <w:rFonts w:ascii="Noto Sans CJK TC Regular" w:eastAsia="Noto Sans CJK TC Regular" w:hAnsi="Noto Sans CJK TC Regular"/>
          <w:szCs w:val="24"/>
        </w:rPr>
        <w:t>.exe 10 ./balcony3/ -MTB -Debevec -local</w:t>
      </w:r>
    </w:p>
    <w:p w14:paraId="454804BD" w14:textId="77777777" w:rsidR="00AF408E" w:rsidRDefault="00F96CBA" w:rsidP="00F96CBA">
      <w:pPr>
        <w:ind w:leftChars="200" w:left="480"/>
        <w:rPr>
          <w:rFonts w:ascii="Noto Sans CJK TC Regular" w:eastAsia="Noto Sans CJK TC Regular" w:hAnsi="Noto Sans CJK TC Regular"/>
          <w:szCs w:val="24"/>
        </w:rPr>
        <w:sectPr w:rsidR="00AF408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Noto Sans CJK TC Regular" w:eastAsia="Noto Sans CJK TC Regular" w:hAnsi="Noto Sans CJK TC Regular" w:hint="eastAsia"/>
          <w:szCs w:val="24"/>
        </w:rPr>
        <w:t>步驟4</w:t>
      </w:r>
      <w:r>
        <w:rPr>
          <w:rFonts w:ascii="Noto Sans CJK TC Regular" w:eastAsia="Noto Sans CJK TC Regular" w:hAnsi="Noto Sans CJK TC Regular"/>
          <w:szCs w:val="24"/>
        </w:rPr>
        <w:t>:</w:t>
      </w:r>
      <w:r>
        <w:rPr>
          <w:rFonts w:ascii="Noto Sans CJK TC Regular" w:eastAsia="Noto Sans CJK TC Regular" w:hAnsi="Noto Sans CJK TC Regular" w:hint="eastAsia"/>
          <w:szCs w:val="24"/>
        </w:rPr>
        <w:t>執行程式</w:t>
      </w:r>
    </w:p>
    <w:p w14:paraId="5C18AEE8" w14:textId="34F7D4CC" w:rsidR="00F96CBA" w:rsidRDefault="000937D2" w:rsidP="00AF408E">
      <w:pPr>
        <w:rPr>
          <w:rFonts w:ascii="Noto Sans CJK TC Regular" w:eastAsia="Noto Sans CJK TC Regular" w:hAnsi="Noto Sans CJK TC Regular"/>
          <w:sz w:val="28"/>
          <w:szCs w:val="28"/>
        </w:rPr>
      </w:pPr>
      <w:r w:rsidRPr="00D07377">
        <w:rPr>
          <w:rFonts w:ascii="Noto Sans CJK TC Regular" w:eastAsia="Noto Sans CJK TC Regular" w:hAnsi="Noto Sans CJK TC Regular" w:hint="eastAsia"/>
          <w:sz w:val="28"/>
          <w:szCs w:val="28"/>
        </w:rPr>
        <w:lastRenderedPageBreak/>
        <w:t>實作細節</w:t>
      </w:r>
      <w:r w:rsidR="000F32C6" w:rsidRPr="00D07377">
        <w:rPr>
          <w:rFonts w:ascii="Noto Sans CJK TC Regular" w:eastAsia="Noto Sans CJK TC Regular" w:hAnsi="Noto Sans CJK TC Regular" w:hint="eastAsia"/>
          <w:sz w:val="28"/>
          <w:szCs w:val="28"/>
        </w:rPr>
        <w:t>:</w:t>
      </w:r>
    </w:p>
    <w:p w14:paraId="22AB5580" w14:textId="11953393" w:rsidR="00D07377" w:rsidRPr="002B1784" w:rsidRDefault="00D07377" w:rsidP="00AF408E">
      <w:pPr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 w:val="28"/>
          <w:szCs w:val="28"/>
        </w:rPr>
        <w:tab/>
      </w:r>
      <w:r w:rsidRPr="002B1784">
        <w:rPr>
          <w:rFonts w:ascii="Noto Sans CJK TC Regular" w:eastAsia="Noto Sans CJK TC Regular" w:hAnsi="Noto Sans CJK TC Regular" w:hint="eastAsia"/>
          <w:szCs w:val="24"/>
        </w:rPr>
        <w:t>MTB</w:t>
      </w:r>
    </w:p>
    <w:p w14:paraId="230432D3" w14:textId="1A221401" w:rsidR="00D07377" w:rsidRPr="002B1784" w:rsidRDefault="00D07377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選定標準圖片，讓其他圖片對齊它，預設為中間的圖</w:t>
      </w:r>
    </w:p>
    <w:p w14:paraId="28662E7A" w14:textId="25D9E6EF" w:rsidR="00D07377" w:rsidRPr="002B1784" w:rsidRDefault="00D07377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將標準圖片</w:t>
      </w:r>
      <w:r w:rsidR="00F70934" w:rsidRPr="002B1784">
        <w:rPr>
          <w:rFonts w:ascii="Noto Sans CJK TC Regular" w:eastAsia="Noto Sans CJK TC Regular" w:hAnsi="Noto Sans CJK TC Regular" w:hint="eastAsia"/>
          <w:szCs w:val="24"/>
        </w:rPr>
        <w:t>灰階</w:t>
      </w:r>
      <w:r w:rsidRPr="002B1784">
        <w:rPr>
          <w:rFonts w:ascii="Noto Sans CJK TC Regular" w:eastAsia="Noto Sans CJK TC Regular" w:hAnsi="Noto Sans CJK TC Regular" w:hint="eastAsia"/>
          <w:szCs w:val="24"/>
        </w:rPr>
        <w:t>多次縮小2倍，產生圖片金字塔</w:t>
      </w:r>
    </w:p>
    <w:p w14:paraId="273A3AE2" w14:textId="10CD423A" w:rsidR="00332333" w:rsidRPr="002B1784" w:rsidRDefault="00332333" w:rsidP="00332333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對待處理圖片</w:t>
      </w:r>
      <w:r w:rsidR="00F70934" w:rsidRPr="002B1784">
        <w:rPr>
          <w:rFonts w:ascii="Noto Sans CJK TC Regular" w:eastAsia="Noto Sans CJK TC Regular" w:hAnsi="Noto Sans CJK TC Regular" w:hint="eastAsia"/>
          <w:szCs w:val="24"/>
        </w:rPr>
        <w:t>灰階</w:t>
      </w:r>
      <w:r w:rsidRPr="002B1784">
        <w:rPr>
          <w:rFonts w:ascii="Noto Sans CJK TC Regular" w:eastAsia="Noto Sans CJK TC Regular" w:hAnsi="Noto Sans CJK TC Regular" w:hint="eastAsia"/>
          <w:szCs w:val="24"/>
        </w:rPr>
        <w:t>也多次縮小2倍，產生圖片金字塔</w:t>
      </w:r>
    </w:p>
    <w:p w14:paraId="11CD3705" w14:textId="30C3908F" w:rsidR="00332333" w:rsidRPr="002B1784" w:rsidRDefault="00F70934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從最下層金字塔開始產生b</w:t>
      </w:r>
      <w:r w:rsidRPr="002B1784">
        <w:rPr>
          <w:rFonts w:ascii="Noto Sans CJK TC Regular" w:eastAsia="Noto Sans CJK TC Regular" w:hAnsi="Noto Sans CJK TC Regular"/>
          <w:szCs w:val="24"/>
        </w:rPr>
        <w:t>itmap</w:t>
      </w:r>
      <w:r w:rsidRPr="002B1784">
        <w:rPr>
          <w:rFonts w:ascii="Noto Sans CJK TC Regular" w:eastAsia="Noto Sans CJK TC Regular" w:hAnsi="Noto Sans CJK TC Regular" w:hint="eastAsia"/>
          <w:szCs w:val="24"/>
        </w:rPr>
        <w:t>，輸出s</w:t>
      </w:r>
      <w:r w:rsidRPr="002B1784">
        <w:rPr>
          <w:rFonts w:ascii="Noto Sans CJK TC Regular" w:eastAsia="Noto Sans CJK TC Regular" w:hAnsi="Noto Sans CJK TC Regular"/>
          <w:szCs w:val="24"/>
        </w:rPr>
        <w:t>tandard</w:t>
      </w:r>
      <w:r w:rsidRPr="002B1784">
        <w:rPr>
          <w:rFonts w:ascii="Noto Sans CJK TC Regular" w:eastAsia="Noto Sans CJK TC Regular" w:hAnsi="Noto Sans CJK TC Regular" w:hint="eastAsia"/>
          <w:szCs w:val="24"/>
        </w:rPr>
        <w:t>與t</w:t>
      </w:r>
      <w:r w:rsidRPr="002B1784">
        <w:rPr>
          <w:rFonts w:ascii="Noto Sans CJK TC Regular" w:eastAsia="Noto Sans CJK TC Regular" w:hAnsi="Noto Sans CJK TC Regular"/>
          <w:szCs w:val="24"/>
        </w:rPr>
        <w:t>arget</w:t>
      </w:r>
    </w:p>
    <w:p w14:paraId="506D6838" w14:textId="42CF5E50" w:rsidR="00F70934" w:rsidRPr="002B1784" w:rsidRDefault="00F70934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計算s</w:t>
      </w:r>
      <w:r w:rsidRPr="002B1784">
        <w:rPr>
          <w:rFonts w:ascii="Noto Sans CJK TC Regular" w:eastAsia="Noto Sans CJK TC Regular" w:hAnsi="Noto Sans CJK TC Regular"/>
          <w:szCs w:val="24"/>
        </w:rPr>
        <w:t>tandard</w:t>
      </w:r>
      <w:r w:rsidRPr="002B1784">
        <w:rPr>
          <w:rFonts w:ascii="Noto Sans CJK TC Regular" w:eastAsia="Noto Sans CJK TC Regular" w:hAnsi="Noto Sans CJK TC Regular" w:hint="eastAsia"/>
          <w:szCs w:val="24"/>
        </w:rPr>
        <w:t>與t</w:t>
      </w:r>
      <w:r w:rsidRPr="002B1784">
        <w:rPr>
          <w:rFonts w:ascii="Noto Sans CJK TC Regular" w:eastAsia="Noto Sans CJK TC Regular" w:hAnsi="Noto Sans CJK TC Regular"/>
          <w:szCs w:val="24"/>
        </w:rPr>
        <w:t>arget</w:t>
      </w:r>
      <w:r w:rsidRPr="002B1784">
        <w:rPr>
          <w:rFonts w:ascii="Noto Sans CJK TC Regular" w:eastAsia="Noto Sans CJK TC Regular" w:hAnsi="Noto Sans CJK TC Regular" w:hint="eastAsia"/>
          <w:szCs w:val="24"/>
        </w:rPr>
        <w:t xml:space="preserve"> 的9個方向之差異</w:t>
      </w:r>
    </w:p>
    <w:p w14:paraId="2861F0B1" w14:textId="3A4A47EF" w:rsidR="00F70934" w:rsidRPr="002B1784" w:rsidRDefault="00F70934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往差異最小的方向偏移，</w:t>
      </w:r>
      <w:r w:rsidR="00A27B13" w:rsidRPr="002B1784">
        <w:rPr>
          <w:rFonts w:ascii="Noto Sans CJK TC Regular" w:eastAsia="Noto Sans CJK TC Regular" w:hAnsi="Noto Sans CJK TC Regular" w:hint="eastAsia"/>
          <w:szCs w:val="24"/>
        </w:rPr>
        <w:t>然後將偏移量乘2</w:t>
      </w:r>
    </w:p>
    <w:p w14:paraId="4EB6816E" w14:textId="6F4D9DA8" w:rsidR="00A27B13" w:rsidRPr="002B1784" w:rsidRDefault="00A27B13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迭代以上步驟，直到處理完每層金字塔</w:t>
      </w:r>
    </w:p>
    <w:p w14:paraId="0FA617BE" w14:textId="63FC8300" w:rsidR="00A27B13" w:rsidRPr="002B1784" w:rsidRDefault="00A27B13" w:rsidP="00D07377">
      <w:pPr>
        <w:pStyle w:val="a3"/>
        <w:numPr>
          <w:ilvl w:val="0"/>
          <w:numId w:val="2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將輸入圖片根據位移產生輸出圖片</w:t>
      </w:r>
    </w:p>
    <w:p w14:paraId="693A86A4" w14:textId="483BD6D1" w:rsidR="00781BF6" w:rsidRPr="002B1784" w:rsidRDefault="00781BF6" w:rsidP="00781BF6">
      <w:pPr>
        <w:ind w:left="48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De</w:t>
      </w:r>
      <w:r w:rsidRPr="002B1784">
        <w:rPr>
          <w:rFonts w:ascii="Noto Sans CJK TC Regular" w:eastAsia="Noto Sans CJK TC Regular" w:hAnsi="Noto Sans CJK TC Regular"/>
          <w:szCs w:val="24"/>
        </w:rPr>
        <w:t>bevec</w:t>
      </w:r>
    </w:p>
    <w:p w14:paraId="3AACDCBA" w14:textId="6351DFBC" w:rsidR="0011466F" w:rsidRPr="002B1784" w:rsidRDefault="0011466F" w:rsidP="0011466F">
      <w:pPr>
        <w:pStyle w:val="a3"/>
        <w:numPr>
          <w:ilvl w:val="0"/>
          <w:numId w:val="3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對每張圖取s</w:t>
      </w:r>
      <w:r w:rsidRPr="002B1784">
        <w:rPr>
          <w:rFonts w:ascii="Noto Sans CJK TC Regular" w:eastAsia="Noto Sans CJK TC Regular" w:hAnsi="Noto Sans CJK TC Regular"/>
          <w:szCs w:val="24"/>
        </w:rPr>
        <w:t>ample</w:t>
      </w:r>
      <w:r w:rsidRPr="002B1784">
        <w:rPr>
          <w:rFonts w:ascii="Noto Sans CJK TC Regular" w:eastAsia="Noto Sans CJK TC Regular" w:hAnsi="Noto Sans CJK TC Regular" w:hint="eastAsia"/>
          <w:szCs w:val="24"/>
        </w:rPr>
        <w:t>點，</w:t>
      </w:r>
      <w:r w:rsidR="00E274E7" w:rsidRPr="002B1784">
        <w:rPr>
          <w:rFonts w:ascii="Noto Sans CJK TC Regular" w:eastAsia="Noto Sans CJK TC Regular" w:hAnsi="Noto Sans CJK TC Regular" w:hint="eastAsia"/>
          <w:szCs w:val="24"/>
        </w:rPr>
        <w:t>我的做法是將圖片縮小成12*16，每個點即是取樣點</w:t>
      </w:r>
    </w:p>
    <w:p w14:paraId="5701113A" w14:textId="050C4FA6" w:rsidR="00E274E7" w:rsidRPr="002B1784" w:rsidRDefault="00E274E7" w:rsidP="0011466F">
      <w:pPr>
        <w:pStyle w:val="a3"/>
        <w:numPr>
          <w:ilvl w:val="0"/>
          <w:numId w:val="3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根據De</w:t>
      </w:r>
      <w:r w:rsidRPr="002B1784">
        <w:rPr>
          <w:rFonts w:ascii="Noto Sans CJK TC Regular" w:eastAsia="Noto Sans CJK TC Regular" w:hAnsi="Noto Sans CJK TC Regular"/>
          <w:szCs w:val="24"/>
        </w:rPr>
        <w:t>bevec</w:t>
      </w:r>
      <w:r w:rsidRPr="002B1784">
        <w:rPr>
          <w:rFonts w:ascii="Noto Sans CJK TC Regular" w:eastAsia="Noto Sans CJK TC Regular" w:hAnsi="Noto Sans CJK TC Regular" w:hint="eastAsia"/>
          <w:szCs w:val="24"/>
        </w:rPr>
        <w:t>演算法，將A矩陣與b向量填好</w:t>
      </w:r>
    </w:p>
    <w:p w14:paraId="445856AA" w14:textId="20B1C881" w:rsidR="00E274E7" w:rsidRPr="002B1784" w:rsidRDefault="00E274E7" w:rsidP="0011466F">
      <w:pPr>
        <w:pStyle w:val="a3"/>
        <w:numPr>
          <w:ilvl w:val="0"/>
          <w:numId w:val="3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使用第三方l</w:t>
      </w:r>
      <w:r w:rsidRPr="002B1784">
        <w:rPr>
          <w:rFonts w:ascii="Noto Sans CJK TC Regular" w:eastAsia="Noto Sans CJK TC Regular" w:hAnsi="Noto Sans CJK TC Regular"/>
          <w:szCs w:val="24"/>
        </w:rPr>
        <w:t>ibrary</w:t>
      </w:r>
      <w:r w:rsidRPr="002B1784">
        <w:rPr>
          <w:rFonts w:ascii="Noto Sans CJK TC Regular" w:eastAsia="Noto Sans CJK TC Regular" w:hAnsi="Noto Sans CJK TC Regular" w:hint="eastAsia"/>
          <w:szCs w:val="24"/>
        </w:rPr>
        <w:t>計算A</w:t>
      </w:r>
      <w:r w:rsidRPr="002B1784">
        <w:rPr>
          <w:rFonts w:ascii="Noto Sans CJK TC Regular" w:eastAsia="Noto Sans CJK TC Regular" w:hAnsi="Noto Sans CJK TC Regular"/>
          <w:szCs w:val="24"/>
        </w:rPr>
        <w:t>x=b</w:t>
      </w:r>
      <w:r w:rsidRPr="002B1784">
        <w:rPr>
          <w:rFonts w:ascii="Noto Sans CJK TC Regular" w:eastAsia="Noto Sans CJK TC Regular" w:hAnsi="Noto Sans CJK TC Regular" w:hint="eastAsia"/>
          <w:szCs w:val="24"/>
        </w:rPr>
        <w:t xml:space="preserve"> (l</w:t>
      </w:r>
      <w:r w:rsidRPr="002B1784">
        <w:rPr>
          <w:rFonts w:ascii="Noto Sans CJK TC Regular" w:eastAsia="Noto Sans CJK TC Regular" w:hAnsi="Noto Sans CJK TC Regular"/>
          <w:szCs w:val="24"/>
        </w:rPr>
        <w:t>east square solution</w:t>
      </w:r>
      <w:r w:rsidRPr="002B1784">
        <w:rPr>
          <w:rFonts w:ascii="Noto Sans CJK TC Regular" w:eastAsia="Noto Sans CJK TC Regular" w:hAnsi="Noto Sans CJK TC Regular" w:hint="eastAsia"/>
          <w:szCs w:val="24"/>
        </w:rPr>
        <w:t>)</w:t>
      </w:r>
    </w:p>
    <w:p w14:paraId="5F65CF0F" w14:textId="390FABF9" w:rsidR="00E274E7" w:rsidRPr="002B1784" w:rsidRDefault="00E274E7" w:rsidP="0011466F">
      <w:pPr>
        <w:pStyle w:val="a3"/>
        <w:numPr>
          <w:ilvl w:val="0"/>
          <w:numId w:val="3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將x向量的前255個值取出，即為G函式</w:t>
      </w:r>
    </w:p>
    <w:p w14:paraId="2945384A" w14:textId="38E1138E" w:rsidR="00E274E7" w:rsidRPr="002B1784" w:rsidRDefault="00E274E7" w:rsidP="0011466F">
      <w:pPr>
        <w:pStyle w:val="a3"/>
        <w:numPr>
          <w:ilvl w:val="0"/>
          <w:numId w:val="3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將所有曝光值的p</w:t>
      </w:r>
      <w:r w:rsidRPr="002B1784">
        <w:rPr>
          <w:rFonts w:ascii="Noto Sans CJK TC Regular" w:eastAsia="Noto Sans CJK TC Regular" w:hAnsi="Noto Sans CJK TC Regular"/>
          <w:szCs w:val="24"/>
        </w:rPr>
        <w:t>ixel</w:t>
      </w:r>
      <w:r w:rsidRPr="002B1784">
        <w:rPr>
          <w:rFonts w:ascii="Noto Sans CJK TC Regular" w:eastAsia="Noto Sans CJK TC Regular" w:hAnsi="Noto Sans CJK TC Regular" w:hint="eastAsia"/>
          <w:szCs w:val="24"/>
        </w:rPr>
        <w:t>與G函式和We</w:t>
      </w:r>
      <w:r w:rsidRPr="002B1784">
        <w:rPr>
          <w:rFonts w:ascii="Noto Sans CJK TC Regular" w:eastAsia="Noto Sans CJK TC Regular" w:hAnsi="Noto Sans CJK TC Regular"/>
          <w:szCs w:val="24"/>
        </w:rPr>
        <w:t>ight</w:t>
      </w:r>
      <w:r w:rsidRPr="002B1784">
        <w:rPr>
          <w:rFonts w:ascii="Noto Sans CJK TC Regular" w:eastAsia="Noto Sans CJK TC Regular" w:hAnsi="Noto Sans CJK TC Regular" w:hint="eastAsia"/>
          <w:szCs w:val="24"/>
        </w:rPr>
        <w:t>函式，c</w:t>
      </w:r>
      <w:r w:rsidRPr="002B1784">
        <w:rPr>
          <w:rFonts w:ascii="Noto Sans CJK TC Regular" w:eastAsia="Noto Sans CJK TC Regular" w:hAnsi="Noto Sans CJK TC Regular"/>
          <w:szCs w:val="24"/>
        </w:rPr>
        <w:t>ombine</w:t>
      </w:r>
      <w:r w:rsidRPr="002B1784">
        <w:rPr>
          <w:rFonts w:ascii="Noto Sans CJK TC Regular" w:eastAsia="Noto Sans CJK TC Regular" w:hAnsi="Noto Sans CJK TC Regular" w:hint="eastAsia"/>
          <w:szCs w:val="24"/>
        </w:rPr>
        <w:t>成一個值，</w:t>
      </w:r>
      <w:r w:rsidR="00402398" w:rsidRPr="002B1784">
        <w:rPr>
          <w:rFonts w:ascii="Noto Sans CJK TC Regular" w:eastAsia="Noto Sans CJK TC Regular" w:hAnsi="Noto Sans CJK TC Regular" w:hint="eastAsia"/>
          <w:szCs w:val="24"/>
        </w:rPr>
        <w:t>輸出到HDR結果圖</w:t>
      </w:r>
    </w:p>
    <w:p w14:paraId="555C2CF6" w14:textId="77777777" w:rsidR="002B1784" w:rsidRDefault="002B1784" w:rsidP="00402398">
      <w:pPr>
        <w:ind w:left="480"/>
        <w:rPr>
          <w:rFonts w:ascii="Noto Sans CJK TC Regular" w:eastAsia="Noto Sans CJK TC Regular" w:hAnsi="Noto Sans CJK TC Regular"/>
          <w:szCs w:val="24"/>
        </w:rPr>
      </w:pPr>
    </w:p>
    <w:p w14:paraId="2DB8116B" w14:textId="4644B839" w:rsidR="00402398" w:rsidRPr="002B1784" w:rsidRDefault="00402398" w:rsidP="00402398">
      <w:pPr>
        <w:ind w:left="48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lastRenderedPageBreak/>
        <w:t>Gl</w:t>
      </w:r>
      <w:r w:rsidRPr="002B1784">
        <w:rPr>
          <w:rFonts w:ascii="Noto Sans CJK TC Regular" w:eastAsia="Noto Sans CJK TC Regular" w:hAnsi="Noto Sans CJK TC Regular"/>
          <w:szCs w:val="24"/>
        </w:rPr>
        <w:t>obal tonemapping</w:t>
      </w:r>
    </w:p>
    <w:p w14:paraId="72D334AC" w14:textId="5DD636BD" w:rsidR="00402398" w:rsidRPr="002B1784" w:rsidRDefault="00402398" w:rsidP="00402398">
      <w:pPr>
        <w:pStyle w:val="a3"/>
        <w:numPr>
          <w:ilvl w:val="0"/>
          <w:numId w:val="4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用公式算出HDR的i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，同時記錄總i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</w:t>
      </w:r>
    </w:p>
    <w:p w14:paraId="7DFEE77E" w14:textId="7ECDEC88" w:rsidR="00402398" w:rsidRPr="002B1784" w:rsidRDefault="00402398" w:rsidP="00402398">
      <w:pPr>
        <w:pStyle w:val="a3"/>
        <w:numPr>
          <w:ilvl w:val="0"/>
          <w:numId w:val="4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用總i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值算出平均i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</w:t>
      </w:r>
    </w:p>
    <w:p w14:paraId="3CF815BE" w14:textId="633AD92F" w:rsidR="00402398" w:rsidRPr="002B1784" w:rsidRDefault="00402398" w:rsidP="00402398">
      <w:pPr>
        <w:pStyle w:val="a3"/>
        <w:numPr>
          <w:ilvl w:val="0"/>
          <w:numId w:val="4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用該pixel intensity與平均i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得到l</w:t>
      </w:r>
      <w:r w:rsidRPr="002B1784">
        <w:rPr>
          <w:rFonts w:ascii="Noto Sans CJK TC Regular" w:eastAsia="Noto Sans CJK TC Regular" w:hAnsi="Noto Sans CJK TC Regular"/>
          <w:szCs w:val="24"/>
        </w:rPr>
        <w:t>m</w:t>
      </w:r>
    </w:p>
    <w:p w14:paraId="63AAC2FA" w14:textId="7738A3BC" w:rsidR="00402398" w:rsidRPr="002B1784" w:rsidRDefault="00402398" w:rsidP="00402398">
      <w:pPr>
        <w:pStyle w:val="a3"/>
        <w:numPr>
          <w:ilvl w:val="0"/>
          <w:numId w:val="4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l</w:t>
      </w:r>
      <w:r w:rsidRPr="002B1784">
        <w:rPr>
          <w:rFonts w:ascii="Noto Sans CJK TC Regular" w:eastAsia="Noto Sans CJK TC Regular" w:hAnsi="Noto Sans CJK TC Regular"/>
          <w:szCs w:val="24"/>
        </w:rPr>
        <w:t>m</w:t>
      </w:r>
      <w:r w:rsidRPr="002B1784">
        <w:rPr>
          <w:rFonts w:ascii="Noto Sans CJK TC Regular" w:eastAsia="Noto Sans CJK TC Regular" w:hAnsi="Noto Sans CJK TC Regular" w:hint="eastAsia"/>
          <w:szCs w:val="24"/>
        </w:rPr>
        <w:t>若大於l</w:t>
      </w:r>
      <w:r w:rsidRPr="002B1784">
        <w:rPr>
          <w:rFonts w:ascii="Noto Sans CJK TC Regular" w:eastAsia="Noto Sans CJK TC Regular" w:hAnsi="Noto Sans CJK TC Regular"/>
          <w:szCs w:val="24"/>
        </w:rPr>
        <w:t>_white</w:t>
      </w:r>
      <w:r w:rsidRPr="002B1784">
        <w:rPr>
          <w:rFonts w:ascii="Noto Sans CJK TC Regular" w:eastAsia="Noto Sans CJK TC Regular" w:hAnsi="Noto Sans CJK TC Regular" w:hint="eastAsia"/>
          <w:szCs w:val="24"/>
        </w:rPr>
        <w:t>，l</w:t>
      </w:r>
      <w:r w:rsidRPr="002B1784">
        <w:rPr>
          <w:rFonts w:ascii="Noto Sans CJK TC Regular" w:eastAsia="Noto Sans CJK TC Regular" w:hAnsi="Noto Sans CJK TC Regular"/>
          <w:szCs w:val="24"/>
        </w:rPr>
        <w:t>d</w:t>
      </w:r>
      <w:r w:rsidRPr="002B1784">
        <w:rPr>
          <w:rFonts w:ascii="Noto Sans CJK TC Regular" w:eastAsia="Noto Sans CJK TC Regular" w:hAnsi="Noto Sans CJK TC Regular" w:hint="eastAsia"/>
          <w:szCs w:val="24"/>
        </w:rPr>
        <w:t>則為1，小於則帶入公</w:t>
      </w:r>
      <w:r w:rsidR="00CE6D78" w:rsidRPr="002B1784">
        <w:rPr>
          <w:rFonts w:ascii="Noto Sans CJK TC Regular" w:eastAsia="Noto Sans CJK TC Regular" w:hAnsi="Noto Sans CJK TC Regular" w:hint="eastAsia"/>
          <w:szCs w:val="24"/>
        </w:rPr>
        <w:t>式，算出l</w:t>
      </w:r>
      <w:r w:rsidR="00CE6D78" w:rsidRPr="002B1784">
        <w:rPr>
          <w:rFonts w:ascii="Noto Sans CJK TC Regular" w:eastAsia="Noto Sans CJK TC Regular" w:hAnsi="Noto Sans CJK TC Regular"/>
          <w:szCs w:val="24"/>
        </w:rPr>
        <w:t>d</w:t>
      </w:r>
    </w:p>
    <w:p w14:paraId="4C240C53" w14:textId="52AE677A" w:rsidR="00CE6D78" w:rsidRPr="002B1784" w:rsidRDefault="00CE6D78" w:rsidP="00CE6D78">
      <w:pPr>
        <w:pStyle w:val="a3"/>
        <w:numPr>
          <w:ilvl w:val="0"/>
          <w:numId w:val="4"/>
        </w:numPr>
        <w:ind w:leftChars="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l</w:t>
      </w:r>
      <w:r w:rsidRPr="002B1784">
        <w:rPr>
          <w:rFonts w:ascii="Noto Sans CJK TC Regular" w:eastAsia="Noto Sans CJK TC Regular" w:hAnsi="Noto Sans CJK TC Regular"/>
          <w:szCs w:val="24"/>
        </w:rPr>
        <w:t>d</w:t>
      </w:r>
      <w:r w:rsidRPr="002B1784">
        <w:rPr>
          <w:rFonts w:ascii="Noto Sans CJK TC Regular" w:eastAsia="Noto Sans CJK TC Regular" w:hAnsi="Noto Sans CJK TC Regular" w:hint="eastAsia"/>
          <w:szCs w:val="24"/>
        </w:rPr>
        <w:t>除以i</w:t>
      </w:r>
      <w:r w:rsidRPr="002B1784">
        <w:rPr>
          <w:rFonts w:ascii="Noto Sans CJK TC Regular" w:eastAsia="Noto Sans CJK TC Regular" w:hAnsi="Noto Sans CJK TC Regular"/>
          <w:szCs w:val="24"/>
        </w:rPr>
        <w:t>ntensity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值再乘以H</w:t>
      </w:r>
      <w:r w:rsidRPr="002B1784">
        <w:rPr>
          <w:rFonts w:ascii="Noto Sans CJK TC Regular" w:eastAsia="Noto Sans CJK TC Regular" w:hAnsi="Noto Sans CJK TC Regular"/>
          <w:szCs w:val="24"/>
        </w:rPr>
        <w:t>DR</w:t>
      </w:r>
      <w:r w:rsidRPr="002B1784">
        <w:rPr>
          <w:rFonts w:ascii="Noto Sans CJK TC Regular" w:eastAsia="Noto Sans CJK TC Regular" w:hAnsi="Noto Sans CJK TC Regular" w:hint="eastAsia"/>
          <w:szCs w:val="24"/>
        </w:rPr>
        <w:t xml:space="preserve"> p</w:t>
      </w:r>
      <w:r w:rsidRPr="002B1784">
        <w:rPr>
          <w:rFonts w:ascii="Noto Sans CJK TC Regular" w:eastAsia="Noto Sans CJK TC Regular" w:hAnsi="Noto Sans CJK TC Regular"/>
          <w:szCs w:val="24"/>
        </w:rPr>
        <w:t>ixel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值就得到輸出p</w:t>
      </w:r>
      <w:r w:rsidRPr="002B1784">
        <w:rPr>
          <w:rFonts w:ascii="Noto Sans CJK TC Regular" w:eastAsia="Noto Sans CJK TC Regular" w:hAnsi="Noto Sans CJK TC Regular"/>
          <w:szCs w:val="24"/>
        </w:rPr>
        <w:t>ixel</w:t>
      </w:r>
      <w:r w:rsidRPr="002B1784">
        <w:rPr>
          <w:rFonts w:ascii="Noto Sans CJK TC Regular" w:eastAsia="Noto Sans CJK TC Regular" w:hAnsi="Noto Sans CJK TC Regular" w:hint="eastAsia"/>
          <w:szCs w:val="24"/>
        </w:rPr>
        <w:t>值</w:t>
      </w:r>
    </w:p>
    <w:p w14:paraId="43F18DB6" w14:textId="1D065D25" w:rsidR="003D7D4D" w:rsidRDefault="003D7D4D" w:rsidP="003D7D4D">
      <w:pPr>
        <w:rPr>
          <w:rFonts w:ascii="Noto Sans CJK TC Regular" w:eastAsia="Noto Sans CJK TC Regular" w:hAnsi="Noto Sans CJK TC Regular"/>
          <w:sz w:val="28"/>
          <w:szCs w:val="28"/>
        </w:rPr>
      </w:pPr>
      <w:r>
        <w:rPr>
          <w:rFonts w:ascii="Noto Sans CJK TC Regular" w:eastAsia="Noto Sans CJK TC Regular" w:hAnsi="Noto Sans CJK TC Regular" w:hint="eastAsia"/>
          <w:sz w:val="28"/>
          <w:szCs w:val="28"/>
        </w:rPr>
        <w:t>實作結果</w:t>
      </w:r>
      <w:r>
        <w:rPr>
          <w:rFonts w:ascii="Noto Sans CJK TC Regular" w:eastAsia="Noto Sans CJK TC Regular" w:hAnsi="Noto Sans CJK TC Regular"/>
          <w:sz w:val="28"/>
          <w:szCs w:val="28"/>
        </w:rPr>
        <w:t>:</w:t>
      </w:r>
    </w:p>
    <w:p w14:paraId="18300BD1" w14:textId="398FE991" w:rsidR="003D7D4D" w:rsidRDefault="003D7D4D" w:rsidP="002B1784">
      <w:pPr>
        <w:ind w:left="480"/>
        <w:rPr>
          <w:rFonts w:ascii="Noto Sans CJK TC Regular" w:eastAsia="Noto Sans CJK TC Regular" w:hAnsi="Noto Sans CJK TC Regular"/>
          <w:szCs w:val="24"/>
        </w:rPr>
      </w:pPr>
      <w:r w:rsidRPr="002B1784">
        <w:rPr>
          <w:rFonts w:ascii="Noto Sans CJK TC Regular" w:eastAsia="Noto Sans CJK TC Regular" w:hAnsi="Noto Sans CJK TC Regular" w:hint="eastAsia"/>
          <w:szCs w:val="24"/>
        </w:rPr>
        <w:t>未使用MTB</w:t>
      </w:r>
      <w:r w:rsidR="002B1784"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61003039" wp14:editId="00E26658">
            <wp:extent cx="4959534" cy="3308350"/>
            <wp:effectExtent l="0" t="0" r="0" b="6350"/>
            <wp:docPr id="4" name="圖片 4" descr="一張含有 草, 室外, 跑道, 旅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草, 室外, 跑道, 旅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348" cy="33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BF41" w14:textId="6535D331" w:rsidR="002B1784" w:rsidRDefault="00297ECF" w:rsidP="00297ECF">
      <w:pPr>
        <w:ind w:firstLine="480"/>
        <w:jc w:val="center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074A81A9" wp14:editId="5A5C9F1B">
            <wp:extent cx="3505842" cy="1574800"/>
            <wp:effectExtent l="0" t="0" r="0" b="6350"/>
            <wp:docPr id="7" name="圖片 7" descr="一張含有 夜晚, 夜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夜晚, 夜空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419" cy="15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698A" w14:textId="5B9582C8" w:rsidR="002B1784" w:rsidRDefault="002B1784" w:rsidP="002B1784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lastRenderedPageBreak/>
        <w:t>使用MTB</w:t>
      </w:r>
    </w:p>
    <w:p w14:paraId="5C0E513B" w14:textId="2E50B83C" w:rsidR="002B1784" w:rsidRDefault="002B1784" w:rsidP="002B1784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71609066" wp14:editId="6C8DFDEE">
            <wp:extent cx="5262245" cy="3511550"/>
            <wp:effectExtent l="0" t="0" r="0" b="0"/>
            <wp:docPr id="5" name="圖片 5" descr="一張含有 草, 跑道, 室外, 旅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草, 跑道, 室外, 旅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91F0" w14:textId="77777777" w:rsidR="00FB018D" w:rsidRDefault="00297ECF" w:rsidP="00297ECF">
      <w:pPr>
        <w:ind w:firstLine="480"/>
        <w:jc w:val="center"/>
        <w:rPr>
          <w:rFonts w:ascii="Noto Sans CJK TC Regular" w:eastAsia="Noto Sans CJK TC Regular" w:hAnsi="Noto Sans CJK TC Regular"/>
          <w:szCs w:val="24"/>
        </w:rPr>
        <w:sectPr w:rsidR="00FB018D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noProof/>
        </w:rPr>
        <w:drawing>
          <wp:inline distT="0" distB="0" distL="0" distR="0" wp14:anchorId="6CD5A139" wp14:editId="61C9315A">
            <wp:extent cx="3674668" cy="1708150"/>
            <wp:effectExtent l="0" t="0" r="2540" b="6350"/>
            <wp:docPr id="8" name="圖片 8" descr="一張含有 窗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窗戶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9448" cy="17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45D" w14:textId="429555FA" w:rsidR="00872A35" w:rsidRDefault="00872A35" w:rsidP="00872A35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lastRenderedPageBreak/>
        <w:t>Debevec HDR(use local tonemapping)</w:t>
      </w:r>
    </w:p>
    <w:p w14:paraId="3C730B72" w14:textId="2084E5CB" w:rsidR="00872A35" w:rsidRDefault="00872A35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3939A432" wp14:editId="2C8E2BE3">
            <wp:extent cx="5035642" cy="37782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53" cy="378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691A" w14:textId="77777777" w:rsidR="00F14858" w:rsidRDefault="00F14858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</w:p>
    <w:p w14:paraId="115003A6" w14:textId="0706C5AB" w:rsidR="00F14858" w:rsidRPr="00872A35" w:rsidRDefault="00F14858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29D9D31E" wp14:editId="3B07423D">
            <wp:extent cx="4285307" cy="3420094"/>
            <wp:effectExtent l="0" t="0" r="127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851" cy="34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F255" w14:textId="77777777" w:rsidR="00F14858" w:rsidRDefault="00F14858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</w:p>
    <w:p w14:paraId="69B89F13" w14:textId="647CC171" w:rsidR="00297ECF" w:rsidRDefault="00872A35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lastRenderedPageBreak/>
        <w:t>Robertson</w:t>
      </w:r>
      <w:r w:rsidR="00520F80">
        <w:rPr>
          <w:rFonts w:ascii="Noto Sans CJK TC Regular" w:eastAsia="Noto Sans CJK TC Regular" w:hAnsi="Noto Sans CJK TC Regular"/>
          <w:szCs w:val="24"/>
        </w:rPr>
        <w:t xml:space="preserve"> HDR(use </w:t>
      </w:r>
      <w:r w:rsidR="002E5FFD">
        <w:rPr>
          <w:rFonts w:ascii="Noto Sans CJK TC Regular" w:eastAsia="Noto Sans CJK TC Regular" w:hAnsi="Noto Sans CJK TC Regular"/>
          <w:szCs w:val="24"/>
        </w:rPr>
        <w:t>local tonemapping</w:t>
      </w:r>
      <w:r w:rsidR="00520F80">
        <w:rPr>
          <w:rFonts w:ascii="Noto Sans CJK TC Regular" w:eastAsia="Noto Sans CJK TC Regular" w:hAnsi="Noto Sans CJK TC Regular"/>
          <w:szCs w:val="24"/>
        </w:rPr>
        <w:t>)</w:t>
      </w:r>
    </w:p>
    <w:p w14:paraId="431D3628" w14:textId="61FE5808" w:rsidR="00872A35" w:rsidRDefault="00872A35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0A0EF8F4" wp14:editId="252A2365">
            <wp:extent cx="4965700" cy="3725773"/>
            <wp:effectExtent l="0" t="0" r="635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94" cy="373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0ABD" w14:textId="659CDAB6" w:rsidR="00F14858" w:rsidRDefault="00F14858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</w:p>
    <w:p w14:paraId="4D7F613E" w14:textId="420199A8" w:rsidR="00F14858" w:rsidRDefault="00F14858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5270A77C" wp14:editId="0685F476">
            <wp:extent cx="4649855" cy="3711039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305" cy="372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E6DE" w14:textId="6ECF7E19" w:rsidR="00872A35" w:rsidRDefault="00872A35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lastRenderedPageBreak/>
        <w:t>G</w:t>
      </w:r>
      <w:r>
        <w:rPr>
          <w:rFonts w:ascii="Noto Sans CJK TC Regular" w:eastAsia="Noto Sans CJK TC Regular" w:hAnsi="Noto Sans CJK TC Regular"/>
          <w:szCs w:val="24"/>
        </w:rPr>
        <w:t>lobal tonemapping(use Debevec HDR)</w:t>
      </w:r>
    </w:p>
    <w:p w14:paraId="29257686" w14:textId="156996A3" w:rsidR="00872A35" w:rsidRDefault="00872A35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63096302" wp14:editId="3FF1F374">
            <wp:extent cx="4976399" cy="37338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86" cy="373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54C5" w14:textId="4B5CF048" w:rsidR="00872A35" w:rsidRDefault="00872A35" w:rsidP="00872A35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t>Local tonemapping(use Debevec HDR)</w:t>
      </w:r>
    </w:p>
    <w:p w14:paraId="0EC49614" w14:textId="40158BBF" w:rsidR="00872A35" w:rsidRDefault="00C90547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noProof/>
          <w:szCs w:val="24"/>
        </w:rPr>
        <w:drawing>
          <wp:inline distT="0" distB="0" distL="0" distR="0" wp14:anchorId="1DFF087B" wp14:editId="444206F0">
            <wp:extent cx="4934083" cy="37020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776" cy="370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8A3A" w14:textId="24887C81" w:rsidR="00C90547" w:rsidRDefault="00C90547" w:rsidP="00C90547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lastRenderedPageBreak/>
        <w:t>Bilateral tonemapping(use Debevec HDR)</w:t>
      </w:r>
    </w:p>
    <w:p w14:paraId="159EF9BA" w14:textId="5F61D215" w:rsidR="00C90547" w:rsidRDefault="00C90547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noProof/>
          <w:szCs w:val="24"/>
        </w:rPr>
        <w:drawing>
          <wp:inline distT="0" distB="0" distL="0" distR="0" wp14:anchorId="759CE716" wp14:editId="55D47EAA">
            <wp:extent cx="5022850" cy="3768652"/>
            <wp:effectExtent l="0" t="0" r="635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88" cy="377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5695" w14:textId="22B587A2" w:rsidR="005F1A5A" w:rsidRPr="005F1A5A" w:rsidRDefault="005F1A5A" w:rsidP="005F1A5A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t>L</w:t>
      </w:r>
      <w:r w:rsidRPr="005F1A5A">
        <w:rPr>
          <w:rFonts w:ascii="Noto Sans CJK TC Regular" w:eastAsia="Noto Sans CJK TC Regular" w:hAnsi="Noto Sans CJK TC Regular"/>
          <w:szCs w:val="24"/>
        </w:rPr>
        <w:t>ogarithmic</w:t>
      </w:r>
      <w:r>
        <w:rPr>
          <w:rFonts w:ascii="Noto Sans CJK TC Regular" w:eastAsia="Noto Sans CJK TC Regular" w:hAnsi="Noto Sans CJK TC Regular"/>
          <w:szCs w:val="24"/>
        </w:rPr>
        <w:t xml:space="preserve"> tonemapping(use Debevec HDR)</w:t>
      </w:r>
    </w:p>
    <w:p w14:paraId="1CC98455" w14:textId="7DFC06BC" w:rsidR="005F1A5A" w:rsidRDefault="005F1A5A" w:rsidP="00FB018D">
      <w:pPr>
        <w:ind w:firstLine="480"/>
        <w:rPr>
          <w:rFonts w:ascii="Noto Sans CJK TC Regular" w:eastAsia="Noto Sans CJK TC Regular" w:hAnsi="Noto Sans CJK TC Regular"/>
          <w:szCs w:val="24"/>
        </w:rPr>
      </w:pPr>
      <w:r>
        <w:rPr>
          <w:noProof/>
        </w:rPr>
        <w:drawing>
          <wp:inline distT="0" distB="0" distL="0" distR="0" wp14:anchorId="0BA0FEE4" wp14:editId="1D1CCC1B">
            <wp:extent cx="4902200" cy="3676945"/>
            <wp:effectExtent l="0" t="0" r="0" b="0"/>
            <wp:docPr id="14" name="圖片 14" descr="一張含有 文字, 室內, 窗戶, 橙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室內, 窗戶, 橙色 的圖片&#10;&#10;自動產生的描述"/>
                    <pic:cNvPicPr/>
                  </pic:nvPicPr>
                  <pic:blipFill rotWithShape="1">
                    <a:blip r:embed="rId19"/>
                    <a:srcRect t="3858"/>
                    <a:stretch/>
                  </pic:blipFill>
                  <pic:spPr bwMode="auto">
                    <a:xfrm>
                      <a:off x="0" y="0"/>
                      <a:ext cx="4911557" cy="368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914B" w14:textId="0DFEA824" w:rsidR="002F7010" w:rsidRDefault="00D56BAE" w:rsidP="00D56BAE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szCs w:val="24"/>
        </w:rPr>
        <w:lastRenderedPageBreak/>
        <w:t>Photoshop</w:t>
      </w:r>
      <w:r>
        <w:rPr>
          <w:rFonts w:ascii="Noto Sans CJK TC Regular" w:eastAsia="Noto Sans CJK TC Regular" w:hAnsi="Noto Sans CJK TC Regular" w:hint="eastAsia"/>
          <w:szCs w:val="24"/>
        </w:rPr>
        <w:t>內建t</w:t>
      </w:r>
      <w:r>
        <w:rPr>
          <w:rFonts w:ascii="Noto Sans CJK TC Regular" w:eastAsia="Noto Sans CJK TC Regular" w:hAnsi="Noto Sans CJK TC Regular"/>
          <w:szCs w:val="24"/>
        </w:rPr>
        <w:t>onemapping</w:t>
      </w: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5F3BA6F2" wp14:editId="2715C6AD">
            <wp:extent cx="5264150" cy="35115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21E6" w14:textId="3CCFBB90" w:rsidR="002F7010" w:rsidRDefault="002F7010" w:rsidP="00D56BAE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 w:hint="eastAsia"/>
          <w:szCs w:val="24"/>
        </w:rPr>
        <w:t>P</w:t>
      </w:r>
      <w:r>
        <w:rPr>
          <w:rFonts w:ascii="Noto Sans CJK TC Regular" w:eastAsia="Noto Sans CJK TC Regular" w:hAnsi="Noto Sans CJK TC Regular"/>
          <w:szCs w:val="24"/>
        </w:rPr>
        <w:t>hotomatix tonemapping</w:t>
      </w:r>
    </w:p>
    <w:p w14:paraId="489B5CBF" w14:textId="0A12C695" w:rsidR="00D56BAE" w:rsidRDefault="002F7010" w:rsidP="00D56BAE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3AA347AA" wp14:editId="6A1E5F20">
            <wp:extent cx="5270500" cy="351155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ECD7" w14:textId="2782BC1D" w:rsidR="00A91DD7" w:rsidRDefault="00A91DD7" w:rsidP="00D56BAE">
      <w:pPr>
        <w:ind w:left="480"/>
        <w:rPr>
          <w:rFonts w:ascii="Noto Sans CJK TC Regular" w:eastAsia="Noto Sans CJK TC Regular" w:hAnsi="Noto Sans CJK TC Regular"/>
          <w:szCs w:val="24"/>
        </w:rPr>
      </w:pPr>
    </w:p>
    <w:p w14:paraId="5D776D5D" w14:textId="0002DF69" w:rsidR="00A91DD7" w:rsidRDefault="0064125F" w:rsidP="00D56BAE">
      <w:pPr>
        <w:ind w:left="480"/>
        <w:rPr>
          <w:rFonts w:ascii="Noto Sans CJK TC Regular" w:eastAsia="Noto Sans CJK TC Regular" w:hAnsi="Noto Sans CJK TC Regular"/>
          <w:szCs w:val="24"/>
        </w:rPr>
      </w:pPr>
      <w:hyperlink r:id="rId22" w:history="1">
        <w:r w:rsidR="00A91DD7" w:rsidRPr="00A91DD7">
          <w:rPr>
            <w:rStyle w:val="a4"/>
            <w:rFonts w:ascii="Noto Sans CJK TC Regular" w:eastAsia="Noto Sans CJK TC Regular" w:hAnsi="Noto Sans CJK TC Regular"/>
            <w:szCs w:val="24"/>
          </w:rPr>
          <w:t>https://viewer.openhdr.org/</w:t>
        </w:r>
      </w:hyperlink>
      <w:r w:rsidR="00A91DD7">
        <w:rPr>
          <w:rFonts w:ascii="Noto Sans CJK TC Regular" w:eastAsia="Noto Sans CJK TC Regular" w:hAnsi="Noto Sans CJK TC Regular"/>
          <w:szCs w:val="24"/>
        </w:rPr>
        <w:t xml:space="preserve"> </w:t>
      </w:r>
    </w:p>
    <w:p w14:paraId="09417B77" w14:textId="6AEB5DBD" w:rsidR="00A91DD7" w:rsidRPr="00C90547" w:rsidRDefault="00A91DD7" w:rsidP="00D56BAE">
      <w:pPr>
        <w:ind w:left="480"/>
        <w:rPr>
          <w:rFonts w:ascii="Noto Sans CJK TC Regular" w:eastAsia="Noto Sans CJK TC Regular" w:hAnsi="Noto Sans CJK TC Regular"/>
          <w:szCs w:val="24"/>
        </w:rPr>
      </w:pPr>
      <w:r>
        <w:rPr>
          <w:rFonts w:ascii="Noto Sans CJK TC Regular" w:eastAsia="Noto Sans CJK TC Regular" w:hAnsi="Noto Sans CJK TC Regular"/>
          <w:noProof/>
          <w:szCs w:val="24"/>
        </w:rPr>
        <w:drawing>
          <wp:inline distT="0" distB="0" distL="0" distR="0" wp14:anchorId="24EBE321" wp14:editId="49F88696">
            <wp:extent cx="5272405" cy="3515360"/>
            <wp:effectExtent l="0" t="0" r="4445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1DD7" w:rsidRPr="00C9054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oto Sans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822FF"/>
    <w:multiLevelType w:val="hybridMultilevel"/>
    <w:tmpl w:val="3C44461A"/>
    <w:lvl w:ilvl="0" w:tplc="3CE0C9DA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E5675F1"/>
    <w:multiLevelType w:val="hybridMultilevel"/>
    <w:tmpl w:val="306E4D94"/>
    <w:lvl w:ilvl="0" w:tplc="063223EA">
      <w:start w:val="1"/>
      <w:numFmt w:val="decimal"/>
      <w:lvlText w:val="%1."/>
      <w:lvlJc w:val="left"/>
      <w:pPr>
        <w:ind w:left="840" w:hanging="360"/>
      </w:pPr>
      <w:rPr>
        <w:rFonts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55BB3490"/>
    <w:multiLevelType w:val="hybridMultilevel"/>
    <w:tmpl w:val="2E3409A6"/>
    <w:lvl w:ilvl="0" w:tplc="AC781BF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5F5D479A"/>
    <w:multiLevelType w:val="hybridMultilevel"/>
    <w:tmpl w:val="CB1A611E"/>
    <w:lvl w:ilvl="0" w:tplc="A5DA09CA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1DF"/>
    <w:rsid w:val="000937D2"/>
    <w:rsid w:val="000F32C6"/>
    <w:rsid w:val="0011466F"/>
    <w:rsid w:val="001D1C32"/>
    <w:rsid w:val="00216E2A"/>
    <w:rsid w:val="002213CC"/>
    <w:rsid w:val="00297ECF"/>
    <w:rsid w:val="002B1784"/>
    <w:rsid w:val="002E5FFD"/>
    <w:rsid w:val="002F7010"/>
    <w:rsid w:val="00332333"/>
    <w:rsid w:val="003909EF"/>
    <w:rsid w:val="003D7D4D"/>
    <w:rsid w:val="00402398"/>
    <w:rsid w:val="00465137"/>
    <w:rsid w:val="00520F80"/>
    <w:rsid w:val="005324D9"/>
    <w:rsid w:val="005F1A5A"/>
    <w:rsid w:val="0064125F"/>
    <w:rsid w:val="006C2353"/>
    <w:rsid w:val="006E03DD"/>
    <w:rsid w:val="006F5CC1"/>
    <w:rsid w:val="00757AF1"/>
    <w:rsid w:val="00781BF6"/>
    <w:rsid w:val="007B4581"/>
    <w:rsid w:val="007C11E1"/>
    <w:rsid w:val="008661DF"/>
    <w:rsid w:val="00872A35"/>
    <w:rsid w:val="008C29CB"/>
    <w:rsid w:val="009A61C4"/>
    <w:rsid w:val="009B542C"/>
    <w:rsid w:val="009F3228"/>
    <w:rsid w:val="00A27B13"/>
    <w:rsid w:val="00A91DD7"/>
    <w:rsid w:val="00A941EE"/>
    <w:rsid w:val="00AC6D5F"/>
    <w:rsid w:val="00AD5EBF"/>
    <w:rsid w:val="00AF408E"/>
    <w:rsid w:val="00B13CCD"/>
    <w:rsid w:val="00B24665"/>
    <w:rsid w:val="00BB504E"/>
    <w:rsid w:val="00BB6974"/>
    <w:rsid w:val="00C84830"/>
    <w:rsid w:val="00C90547"/>
    <w:rsid w:val="00CC2FAE"/>
    <w:rsid w:val="00CE6D78"/>
    <w:rsid w:val="00D07377"/>
    <w:rsid w:val="00D56BAE"/>
    <w:rsid w:val="00E26FDD"/>
    <w:rsid w:val="00E274E7"/>
    <w:rsid w:val="00EA455F"/>
    <w:rsid w:val="00EE2364"/>
    <w:rsid w:val="00EF42E6"/>
    <w:rsid w:val="00F14858"/>
    <w:rsid w:val="00F15593"/>
    <w:rsid w:val="00F16F29"/>
    <w:rsid w:val="00F33DB0"/>
    <w:rsid w:val="00F70934"/>
    <w:rsid w:val="00F96CBA"/>
    <w:rsid w:val="00FB0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4763D"/>
  <w15:chartTrackingRefBased/>
  <w15:docId w15:val="{EECF068E-0B25-4B40-A8E4-27EE42EA5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61C4"/>
    <w:pPr>
      <w:ind w:leftChars="200" w:left="480"/>
    </w:pPr>
  </w:style>
  <w:style w:type="character" w:styleId="a4">
    <w:name w:val="Hyperlink"/>
    <w:basedOn w:val="a0"/>
    <w:uiPriority w:val="99"/>
    <w:unhideWhenUsed/>
    <w:rsid w:val="00A91DD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91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hyperlink" Target="https://viewer.openhdr.org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2A432-67FF-416E-9864-AEAB799BE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237</Words>
  <Characters>1355</Characters>
  <Application>Microsoft Office Word</Application>
  <DocSecurity>0</DocSecurity>
  <Lines>11</Lines>
  <Paragraphs>3</Paragraphs>
  <ScaleCrop>false</ScaleCrop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哈哈 哈</dc:creator>
  <cp:keywords/>
  <dc:description/>
  <cp:lastModifiedBy>哈哈 哈</cp:lastModifiedBy>
  <cp:revision>47</cp:revision>
  <cp:lastPrinted>2022-03-26T15:37:00Z</cp:lastPrinted>
  <dcterms:created xsi:type="dcterms:W3CDTF">2022-03-26T13:08:00Z</dcterms:created>
  <dcterms:modified xsi:type="dcterms:W3CDTF">2022-03-26T15:38:00Z</dcterms:modified>
</cp:coreProperties>
</file>